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0"/>
              </w:rPr>
              <w:t>DOHODA O VYKONANÍ PRÁCE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NEPRAVIDELNÝ PRÍJEM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after="80"/>
        <w:jc w:val="center"/>
      </w:pPr>
      <w:r>
        <w:rPr>
          <w:b w:val="0"/>
          <w:i w:val="0"/>
          <w:color w:val="6B6B6B"/>
          <w:sz w:val="17"/>
        </w:rPr>
        <w:t>uzatvorená podľa § 226 zákona č. 311/2001 Z. z. Zákonník práce v znení neskorších predpisov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IČO: </w:t>
            </w:r>
            <w:r>
              <w:rPr>
                <w:sz w:val="19"/>
              </w:rPr>
              <w:t>[IČO]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Zastúpený: </w:t>
            </w:r>
            <w:r>
              <w:rPr>
                <w:sz w:val="19"/>
              </w:rPr>
              <w:t>[meno, funkcia]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ZAMESTNANEC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priezvisko, titul]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narodenia: </w:t>
            </w:r>
            <w:r>
              <w:rPr>
                <w:sz w:val="19"/>
              </w:rPr>
              <w:t>[dd. mm. rrrr]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IBAN: </w:t>
            </w:r>
            <w:r>
              <w:rPr>
                <w:sz w:val="19"/>
              </w:rPr>
              <w:t>[číslo účtu na výplatu odmeny]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sz w:val="21"/>
        </w:rPr>
        <w:t>Čl. I  Predmet dohody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Zamestnanec sa zaväzuje vykonať pre zamestnávateľa túto pracovnú úlohu: </w:t>
      </w:r>
      <w:r>
        <w:rPr>
          <w:b/>
          <w:i w:val="0"/>
          <w:sz w:val="20"/>
        </w:rPr>
        <w:t>[presne vymedzte výsledok, napr. demontáž a odvoz starých okien v objekte X, vypracovanie výkazu výmer pre zákazku Y]</w:t>
      </w:r>
      <w:r>
        <w:rPr>
          <w:b w:val="0"/>
          <w:i w:val="0"/>
          <w:sz w:val="20"/>
        </w:rPr>
        <w:t>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Miesto výkonu práce: [adresa stavby / prevádzky].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3. Predpokladaný rozsah práce je </w:t>
      </w:r>
      <w:r>
        <w:rPr>
          <w:b/>
          <w:i w:val="0"/>
          <w:sz w:val="20"/>
        </w:rPr>
        <w:t>[počet] hodín</w:t>
      </w:r>
      <w:r>
        <w:rPr>
          <w:b w:val="0"/>
          <w:i w:val="0"/>
          <w:sz w:val="20"/>
        </w:rPr>
        <w:t>. Rozsah práce na základe všetkých dohôd o vykonaní práce uzatvorených s tým istým zamestnávateľom nesmie v kalendárnom roku presiahnuť 350 hodín.</w:t>
      </w:r>
    </w:p>
    <w:p>
      <w:pPr>
        <w:keepNext/>
        <w:spacing w:before="160"/>
        <w:jc w:val="center"/>
      </w:pPr>
      <w:r>
        <w:rPr>
          <w:b/>
          <w:sz w:val="21"/>
        </w:rPr>
        <w:t>Čl. II  Doba, na ktorú sa dohoda uzatvára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Dohoda sa uzatvára na dobu určitú od [dd. mm. rrrr] do [dd. mm. rrrr], najviac na 12 mesiacov.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Pracovná úloha bude ukončená a odovzdaná najneskôr do [dd. mm. rrrr].</w:t>
      </w:r>
    </w:p>
    <w:p>
      <w:pPr>
        <w:keepNext/>
        <w:spacing w:before="160"/>
        <w:jc w:val="center"/>
      </w:pPr>
      <w:r>
        <w:rPr>
          <w:b/>
          <w:sz w:val="21"/>
        </w:rPr>
        <w:t>Čl. III  Odmena a jej splatnosť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Za vykonanie celej pracovnej úlohy patrí zamestnancovi odmena </w:t>
      </w:r>
      <w:r>
        <w:rPr>
          <w:b/>
          <w:i w:val="0"/>
          <w:sz w:val="20"/>
        </w:rPr>
        <w:t>[suma] € (slovom: [suma slovom] eur)</w:t>
      </w:r>
      <w:r>
        <w:rPr>
          <w:b w:val="0"/>
          <w:i w:val="0"/>
          <w:sz w:val="20"/>
        </w:rPr>
        <w:t>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Odmena je splatná jednorazovo po riadnom vykonaní a odovzdaní pracovnej úlohy, a to vo výplatnom termíne zamestnávateľa nasledujúcom po jej odovzdaní, bezhotovostne na účet zamestnanca.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3. Dohoda </w:t>
      </w:r>
      <w:r>
        <w:rPr>
          <w:b/>
          <w:i w:val="0"/>
          <w:sz w:val="20"/>
        </w:rPr>
        <w:t>nezakladá nárok na pravidelný mesačný príjem</w:t>
      </w:r>
      <w:r>
        <w:rPr>
          <w:b w:val="0"/>
          <w:i w:val="0"/>
          <w:sz w:val="20"/>
        </w:rPr>
        <w:t>. Zamestnávateľ z odmeny vykoná zrážky preddavku na daň a poistného podľa platných predpisov.</w:t>
      </w:r>
    </w:p>
    <w:p>
      <w:pPr>
        <w:keepNext/>
        <w:spacing w:before="160"/>
        <w:jc w:val="center"/>
      </w:pPr>
      <w:r>
        <w:rPr>
          <w:b/>
          <w:sz w:val="21"/>
        </w:rPr>
        <w:t>Čl. IV  Ďalšie podmienky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Zamestnanec vykoná prácu osobne, riadne a včas, podľa pokynov zamestnávateľa a s dodržaním predpisov o bezpečnosti a ochrane zdravia pri práci, s ktorými bol oboznámený.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Zamestnávateľ zabezpečí [pracovné náradie, osobné ochranné pracovné prostriedky, materiál] potrebné na vykonanie úlohy.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Odpracované hodiny eviduje [zamestnanec / zamestnávateľ] v prehľade odpracovaného času, ktorý je podkladom na výplatu odmeny.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4. Zamestnanec [uplatňuje / neuplatňuje] odvodovú výnimku podľa zákona o sociálnom poistení (poberateľ dôchodku, max. pri jednej dohode) a túto skutočnosť zamestnávateľovi písomne oznámil.</w:t>
      </w:r>
    </w:p>
    <w:p>
      <w:pPr>
        <w:keepNext/>
        <w:spacing w:before="160"/>
        <w:jc w:val="center"/>
      </w:pPr>
      <w:r>
        <w:rPr>
          <w:b/>
          <w:sz w:val="21"/>
        </w:rPr>
        <w:t>Čl. V  Skončenie dohody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Dohoda sa skončí uplynutím doby, na ktorú bola uzatvorená, alebo vykonaním pracovnej úlohy.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Pred uplynutím doby ju možno skončiť dohodou zmluvných strán ku dňu, na ktorom sa dohodnú, alebo výpoveďou z akéhokoľvek dôvodu s 15-dňovou výpovednou dobou, ktorá začína plynúť dňom doručenia výpovede.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Okamžite ju možno skončiť len v prípadoch, v ktorých možno okamžite skončiť pracovný pomer.</w:t>
      </w:r>
    </w:p>
    <w:p>
      <w:pPr>
        <w:keepNext/>
        <w:spacing w:before="160"/>
        <w:jc w:val="center"/>
      </w:pPr>
      <w:r>
        <w:rPr>
          <w:b/>
          <w:sz w:val="21"/>
        </w:rPr>
        <w:t>Čl. VI  Záverečné ustanovenia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Dohoda je vyhotovená v dvoch rovnopisoch, z ktorých každá strana dostane jeden.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Dohoda nadobúda platnosť a účinnosť dňom podpisu oboma zmluvnými stranami. Práva a povinnosti neupravené dohodou sa riadia Zákonníkom práce.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zamestnávateľa]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funkcia, podpis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[Zamestnanec]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podpis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vykonani prace nepravidelny prijem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