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8"/>
              </w:rPr>
              <w:t>ZMLUVA O DIELO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JEDNODUCHÁ  ·  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p>
      <w:pPr>
        <w:spacing w:after="80"/>
        <w:jc w:val="center"/>
      </w:pPr>
      <w:r>
        <w:rPr>
          <w:b w:val="0"/>
          <w:i w:val="0"/>
          <w:color w:val="6B6B6B"/>
          <w:sz w:val="17"/>
        </w:rPr>
        <w:t>uzatvorená podľa § 631 a nasl. zákona č. 40/1964 Zb. Občiansky zákonník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color="auto" w:fill="F4F4F4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OBJEDNÁVATEĽ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[Meno a priezvisko]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Trvalý pobyt: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Dátum narodenia: </w:t>
            </w:r>
            <w:r>
              <w:rPr>
                <w:sz w:val="19"/>
              </w:rPr>
              <w:t>[dd. mm. rrrr]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Telefón / e-mail: </w:t>
            </w:r>
            <w:r>
              <w:rPr>
                <w:sz w:val="19"/>
              </w:rPr>
              <w:t>[kontakt]</w:t>
            </w:r>
          </w:p>
        </w:tc>
        <w:tc>
          <w:tcPr>
            <w:tcW w:type="dxa" w:w="4819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ZHOTOVITEĽ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[Meno / obchodné meno]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Sídlo / adresa: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IČO / DIČ: </w:t>
            </w:r>
            <w:r>
              <w:rPr>
                <w:sz w:val="19"/>
              </w:rPr>
              <w:t>[IČO] / [DIČ]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IBAN: </w:t>
            </w:r>
            <w:r>
              <w:rPr>
                <w:sz w:val="19"/>
              </w:rPr>
              <w:t>[číslo účtu]</w:t>
            </w:r>
          </w:p>
        </w:tc>
      </w:tr>
    </w:tbl>
    <w:p>
      <w:pPr>
        <w:spacing w:after="40"/>
      </w:pPr>
    </w:p>
    <w:p>
      <w:pPr>
        <w:keepNext/>
        <w:spacing w:before="160"/>
        <w:jc w:val="center"/>
      </w:pPr>
      <w:r>
        <w:rPr>
          <w:b/>
          <w:sz w:val="21"/>
        </w:rPr>
        <w:t>Čl. I  Predmet zmluvy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 xml:space="preserve">1. Zhotoviteľ sa zaväzuje vykonať pre objednávateľa toto dielo: </w:t>
      </w:r>
      <w:r>
        <w:rPr>
          <w:b/>
          <w:i w:val="0"/>
          <w:sz w:val="20"/>
        </w:rPr>
        <w:t>[presný opis, napr. výmena dlažby v kuchyni v rozsahu 18 m² vrátane demontáže pôvodnej dlažby]</w:t>
      </w:r>
      <w:r>
        <w:rPr>
          <w:b w:val="0"/>
          <w:i w:val="0"/>
          <w:sz w:val="20"/>
        </w:rPr>
        <w:t>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Miesto vykonania diela: [adresa].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Materiál zabezpečí [zhotoviteľ / objednávateľ]. Ak ho zabezpečuje zhotoviteľ, je jeho cena zahrnutá v cene diela.</w:t>
      </w:r>
    </w:p>
    <w:p>
      <w:pPr>
        <w:keepNext/>
        <w:spacing w:before="160"/>
        <w:jc w:val="center"/>
      </w:pPr>
      <w:r>
        <w:rPr>
          <w:b/>
          <w:sz w:val="21"/>
        </w:rPr>
        <w:t>Čl. II  Čas plnenia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Zhotoviteľ začne dielo vykonávať dňa [dd. mm. rrrr] a dokončí ho najneskôr do [dd. mm. rrrr].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Objednávateľ umožní zhotoviteľovi prístup na miesto vykonania diela a zabezpečí prípojku elektriny a vody.</w:t>
      </w:r>
    </w:p>
    <w:p>
      <w:pPr>
        <w:keepNext/>
        <w:spacing w:before="160"/>
        <w:jc w:val="center"/>
      </w:pPr>
      <w:r>
        <w:rPr>
          <w:b/>
          <w:sz w:val="21"/>
        </w:rPr>
        <w:t>Čl. III  Cena diela a platobné podmienky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 xml:space="preserve">1. Cena diela je dohodnutá ako konečná vo výške </w:t>
      </w:r>
      <w:r>
        <w:rPr>
          <w:b/>
          <w:i w:val="0"/>
          <w:sz w:val="20"/>
        </w:rPr>
        <w:t>[suma] €</w:t>
      </w:r>
      <w:r>
        <w:rPr>
          <w:b w:val="0"/>
          <w:i w:val="0"/>
          <w:sz w:val="20"/>
        </w:rPr>
        <w:t xml:space="preserve"> (slovom: [suma slovom] eur) [vrátane DPH / zhotoviteľ nie je platiteľom DPH].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Objednávateľ uhradí [zálohu vo výške [suma] € pri podpise zmluvy a] zvyšok ceny do [7] dní od prevzatia diela na základe faktúry.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Ak objednávateľ požiada o práce nad rámec zmluvy, ich cenu si strany dohodnú vopred písomne.</w:t>
      </w:r>
    </w:p>
    <w:p>
      <w:pPr>
        <w:keepNext/>
        <w:spacing w:before="160"/>
        <w:jc w:val="center"/>
      </w:pPr>
      <w:r>
        <w:rPr>
          <w:b/>
          <w:sz w:val="21"/>
        </w:rPr>
        <w:t>Čl. IV  Odovzdanie diela, zodpovednosť za vady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Dielo sa považuje za vykonané jeho odovzdaním objednávateľovi, o čom strany spíšu preberací protokol.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Zhotoviteľ poskytuje na dielo záruku [24] mesiacov odo dňa jeho prevzatia. Vady je objednávateľ povinný oznámiť bez zbytočného odkladu.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Zhotoviteľ zodpovedá za škodu, ktorú pri vykonávaní diela spôsobí na majetku objednávateľa.</w:t>
      </w:r>
    </w:p>
    <w:p>
      <w:pPr>
        <w:keepNext/>
        <w:spacing w:before="160"/>
        <w:jc w:val="center"/>
      </w:pPr>
      <w:r>
        <w:rPr>
          <w:b/>
          <w:sz w:val="21"/>
        </w:rPr>
        <w:t>Čl. V  Záverečné ustanovenia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Zmluvu možno meniť len písomnými dodatkami podpísanými oboma stranami.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Zmluva je vyhotovená v dvoch rovnopisoch a nadobúda platnosť a účinnosť dňom podpisu.</w:t>
      </w:r>
    </w:p>
    <w:p>
      <w:pPr>
        <w:spacing w:after="80" w:before="240"/>
      </w:pPr>
      <w:r>
        <w:rPr>
          <w:b w:val="0"/>
          <w:i w:val="0"/>
          <w:sz w:val="20"/>
        </w:rPr>
        <w:t>V [mieste] dňa [dátum]</w:t>
      </w:r>
    </w:p>
    <w:p>
      <w:pPr>
        <w:spacing w:before="504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[Objednávateľ]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[Zhotoviteľ]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Jednoducha zmluva o dielo vzor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